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B37" w:rsidRPr="00A926B3" w:rsidRDefault="00620B37" w:rsidP="00620B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Zarządzenie</w:t>
      </w:r>
    </w:p>
    <w:p w:rsidR="00620B37" w:rsidRPr="00A926B3" w:rsidRDefault="00620B37" w:rsidP="00620B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Dyrektora Szkoły Podstawowej im. Św. Stanisława Kostki w Bruśniku</w:t>
      </w:r>
    </w:p>
    <w:p w:rsidR="00620B37" w:rsidRPr="00A926B3" w:rsidRDefault="00620B37" w:rsidP="00620B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 dnia 11 marca 2020 r.</w:t>
      </w: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20B37" w:rsidRDefault="00620B37" w:rsidP="00620B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w sprawie czasowego zawieszenia zajęć dydaktyczno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–</w:t>
      </w: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wychowawczych</w:t>
      </w:r>
    </w:p>
    <w:p w:rsidR="00620B37" w:rsidRPr="00A926B3" w:rsidRDefault="00620B37" w:rsidP="00620B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20B37" w:rsidRPr="00A926B3" w:rsidRDefault="00620B37" w:rsidP="0062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podstawie art. 68 us</w:t>
      </w: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softHyphen/>
        <w:t xml:space="preserve">t. 1 </w:t>
      </w:r>
      <w:proofErr w:type="spellStart"/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pkt</w:t>
      </w:r>
      <w:proofErr w:type="spellEnd"/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1) ustawy z dnia 14 grudnia 2016 r. Prawo oświatowe </w:t>
      </w:r>
    </w:p>
    <w:p w:rsidR="00620B37" w:rsidRPr="00A926B3" w:rsidRDefault="00620B37" w:rsidP="00620B3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i </w:t>
      </w:r>
      <w:r w:rsidRPr="00A926B3">
        <w:rPr>
          <w:rFonts w:ascii="Times New Roman" w:hAnsi="Times New Roman" w:cs="Times New Roman"/>
          <w:sz w:val="24"/>
          <w:szCs w:val="24"/>
        </w:rPr>
        <w:t>Rozporządzenia MEN z dnia 11 marca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26B3">
        <w:rPr>
          <w:rFonts w:ascii="Times New Roman" w:hAnsi="Times New Roman" w:cs="Times New Roman"/>
          <w:sz w:val="24"/>
          <w:szCs w:val="24"/>
        </w:rPr>
        <w:t>r. w sprawie szczególnych rozwiązań w okresie czasowego ograniczenia funkcjonowania jednostek systemu oświaty w związku z zapobieganiem, przeciwdziałaniem i zwalczaniem COVID-19</w:t>
      </w: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zarządzam, co następuje:</w:t>
      </w:r>
    </w:p>
    <w:p w:rsidR="00620B37" w:rsidRPr="00A926B3" w:rsidRDefault="00620B37" w:rsidP="00620B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1</w:t>
      </w:r>
    </w:p>
    <w:p w:rsidR="00620B37" w:rsidRPr="00A926B3" w:rsidRDefault="00620B37" w:rsidP="00620B37">
      <w:pPr>
        <w:shd w:val="clear" w:color="auto" w:fill="FFFFFF"/>
        <w:spacing w:after="150" w:line="240" w:lineRule="auto"/>
        <w:ind w:left="142" w:hanging="142"/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</w:pP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</w:t>
      </w:r>
      <w:r w:rsidRPr="00A926B3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konieczności zapobiegania rozprzestrzenianiu się </w:t>
      </w:r>
      <w:proofErr w:type="spellStart"/>
      <w:r w:rsidRPr="00A926B3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koronawirusa</w:t>
      </w:r>
      <w:proofErr w:type="spellEnd"/>
      <w:r w:rsidRPr="00A926B3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od 12 do 25 marca 2020 </w:t>
      </w:r>
      <w:proofErr w:type="spellStart"/>
      <w:r w:rsidRPr="00A926B3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>r</w:t>
      </w:r>
      <w:proofErr w:type="spellEnd"/>
      <w:r w:rsidRPr="00A926B3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 . funkcjonowanie szkoły zostaje czasowo ograniczone.</w:t>
      </w:r>
    </w:p>
    <w:p w:rsidR="00620B37" w:rsidRPr="00A926B3" w:rsidRDefault="00620B37" w:rsidP="00620B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A92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2</w:t>
      </w:r>
    </w:p>
    <w:p w:rsidR="00620B37" w:rsidRPr="00A926B3" w:rsidRDefault="00620B37" w:rsidP="00620B37">
      <w:pPr>
        <w:shd w:val="clear" w:color="auto" w:fill="FFFFFF"/>
        <w:spacing w:after="150" w:line="240" w:lineRule="auto"/>
        <w:ind w:left="142" w:hanging="142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1.</w:t>
      </w:r>
      <w:r w:rsidRPr="00A926B3">
        <w:rPr>
          <w:rFonts w:ascii="Times New Roman" w:hAnsi="Times New Roman" w:cs="Times New Roman"/>
          <w:bCs/>
          <w:color w:val="1B1B1B"/>
          <w:sz w:val="24"/>
          <w:szCs w:val="24"/>
          <w:shd w:val="clear" w:color="auto" w:fill="FFFFFF"/>
        </w:rPr>
        <w:t xml:space="preserve">W tym okresie oddział przedszkolny i szkoła nie będzie prowadziła zajęć dydaktyczno-wychowawczych. W dniach 12 i 13 marca br. </w:t>
      </w:r>
      <w:r w:rsidRPr="00A926B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będą odbywały się jedynie działania opiekuńcze.</w:t>
      </w:r>
    </w:p>
    <w:p w:rsidR="00620B37" w:rsidRPr="00A926B3" w:rsidRDefault="00620B37" w:rsidP="00620B37">
      <w:pPr>
        <w:shd w:val="clear" w:color="auto" w:fill="FFFFFF"/>
        <w:spacing w:after="150" w:line="240" w:lineRule="auto"/>
        <w:ind w:left="142" w:hanging="142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2. </w:t>
      </w:r>
      <w:r w:rsidRPr="00A926B3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Od 16 marca br. uczniowie nie przychodzą do szkoły. Nauczyciele pozostają w gotowości do pracy; natomiast pracownicy administracji i obsługi normalnie świadczą pracę.</w:t>
      </w:r>
    </w:p>
    <w:p w:rsidR="00620B37" w:rsidRPr="00A926B3" w:rsidRDefault="00620B37" w:rsidP="00620B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A92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3</w:t>
      </w:r>
    </w:p>
    <w:p w:rsidR="00620B37" w:rsidRPr="00A926B3" w:rsidRDefault="00620B37" w:rsidP="00620B37">
      <w:pPr>
        <w:pStyle w:val="Akapitzlist"/>
        <w:shd w:val="clear" w:color="auto" w:fill="FFFFFF"/>
        <w:spacing w:after="150" w:line="240" w:lineRule="auto"/>
        <w:ind w:left="142" w:hanging="142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Nauczyciele w porozumieniu z rodzicami zobowiązani są zachęcania i wspierania  uczniów             w samodzielnej nauce w domu z wykorzystaniem platformy e- podręczniki , dziennika elektronicznego oraz środków  komunikacji elektronicznej. </w:t>
      </w:r>
    </w:p>
    <w:p w:rsidR="00620B37" w:rsidRPr="00A926B3" w:rsidRDefault="00620B37" w:rsidP="00620B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  <w:r w:rsidRPr="00A926B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§ 4</w:t>
      </w:r>
    </w:p>
    <w:p w:rsidR="00620B37" w:rsidRPr="00A926B3" w:rsidRDefault="00620B37" w:rsidP="00620B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 Zarządzenie obowiązuje od 12 marca 2020 r. do 25 marca 2020 r.</w:t>
      </w:r>
    </w:p>
    <w:p w:rsidR="00620B37" w:rsidRPr="00A926B3" w:rsidRDefault="00620B37" w:rsidP="00620B3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20B37" w:rsidRPr="00A926B3" w:rsidRDefault="00620B37" w:rsidP="00620B3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A926B3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 </w:t>
      </w:r>
    </w:p>
    <w:p w:rsidR="00620B37" w:rsidRPr="00A926B3" w:rsidRDefault="00620B37" w:rsidP="00620B37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620B37" w:rsidRPr="00A926B3" w:rsidRDefault="00620B37" w:rsidP="00620B37">
      <w:pPr>
        <w:rPr>
          <w:rFonts w:ascii="Times New Roman" w:hAnsi="Times New Roman" w:cs="Times New Roman"/>
          <w:sz w:val="24"/>
          <w:szCs w:val="24"/>
        </w:rPr>
      </w:pPr>
    </w:p>
    <w:p w:rsidR="00E64C35" w:rsidRDefault="00E64C35"/>
    <w:sectPr w:rsidR="00E64C35" w:rsidSect="0012734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20B37"/>
    <w:rsid w:val="00045256"/>
    <w:rsid w:val="00051E16"/>
    <w:rsid w:val="00074CF7"/>
    <w:rsid w:val="00093E35"/>
    <w:rsid w:val="00094144"/>
    <w:rsid w:val="000F4783"/>
    <w:rsid w:val="001140BD"/>
    <w:rsid w:val="001B1E3F"/>
    <w:rsid w:val="001D4999"/>
    <w:rsid w:val="00223E8B"/>
    <w:rsid w:val="002F6020"/>
    <w:rsid w:val="003121CC"/>
    <w:rsid w:val="00485444"/>
    <w:rsid w:val="00565486"/>
    <w:rsid w:val="005C4C5B"/>
    <w:rsid w:val="005F097E"/>
    <w:rsid w:val="00620B37"/>
    <w:rsid w:val="007117D6"/>
    <w:rsid w:val="008570CE"/>
    <w:rsid w:val="009459FD"/>
    <w:rsid w:val="009B58F6"/>
    <w:rsid w:val="00AB2BB1"/>
    <w:rsid w:val="00BB4452"/>
    <w:rsid w:val="00C65803"/>
    <w:rsid w:val="00C963F6"/>
    <w:rsid w:val="00CB6873"/>
    <w:rsid w:val="00DD4A17"/>
    <w:rsid w:val="00DD5977"/>
    <w:rsid w:val="00E64C35"/>
    <w:rsid w:val="00E85E0D"/>
    <w:rsid w:val="00FB0240"/>
    <w:rsid w:val="00FB4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0B37"/>
    <w:pPr>
      <w:spacing w:after="200" w:line="276" w:lineRule="auto"/>
    </w:pPr>
    <w:rPr>
      <w:rFonts w:asciiTheme="minorHAnsi" w:hAnsiTheme="minorHAnsi" w:cstheme="minorBidi"/>
      <w:color w:val="auto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0B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</dc:creator>
  <cp:lastModifiedBy>Gabinet</cp:lastModifiedBy>
  <cp:revision>1</cp:revision>
  <dcterms:created xsi:type="dcterms:W3CDTF">2020-03-12T07:54:00Z</dcterms:created>
  <dcterms:modified xsi:type="dcterms:W3CDTF">2020-03-12T07:55:00Z</dcterms:modified>
</cp:coreProperties>
</file>