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45" w:rsidRPr="00B11B64" w:rsidRDefault="00977545" w:rsidP="009775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</w:t>
      </w:r>
    </w:p>
    <w:p w:rsidR="00977545" w:rsidRPr="00B11B64" w:rsidRDefault="00977545" w:rsidP="009775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Dyrektora Szkoły Podstawowej im. Św. Stanisława Kostki w Bruśniku</w:t>
      </w:r>
    </w:p>
    <w:p w:rsidR="00977545" w:rsidRPr="00B11B64" w:rsidRDefault="00977545" w:rsidP="009775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 dnia 24 marca 2020 r.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77545" w:rsidRPr="00B11B64" w:rsidRDefault="00977545" w:rsidP="00977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sprawie 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realizowania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zadań szkoły z wykorzystaniem metod i technik kształcenia na odległość.</w:t>
      </w:r>
    </w:p>
    <w:p w:rsidR="00977545" w:rsidRPr="00A1276F" w:rsidRDefault="00977545" w:rsidP="00977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podstawie art. 68 us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oftHyphen/>
        <w:t xml:space="preserve">t. 1 </w:t>
      </w:r>
      <w:proofErr w:type="spellStart"/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pkt</w:t>
      </w:r>
      <w:proofErr w:type="spellEnd"/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1) ustawy z dnia 14 grudnia 2016 r. Prawo oświatowe </w:t>
      </w:r>
    </w:p>
    <w:p w:rsidR="00977545" w:rsidRPr="00B11B64" w:rsidRDefault="00977545" w:rsidP="00977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</w:t>
      </w:r>
      <w:r w:rsidRPr="00A1276F">
        <w:rPr>
          <w:rFonts w:ascii="Times New Roman" w:hAnsi="Times New Roman" w:cs="Times New Roman"/>
          <w:sz w:val="24"/>
          <w:szCs w:val="24"/>
        </w:rPr>
        <w:t>Rozporządzenia MEN z dnia 20 marca 2020r. w sprawie szczególnych rozwiązań w okresie czasowego ograniczenia funkcjonowania jednostek systemu oświaty w związku z zapobieganiem, przeciwdziałaniem i zwalczaniem COVID-19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zarządzam, co następuje:</w:t>
      </w:r>
    </w:p>
    <w:p w:rsidR="00977545" w:rsidRPr="00B11B64" w:rsidRDefault="00977545" w:rsidP="009775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</w:t>
      </w:r>
    </w:p>
    <w:p w:rsidR="00977545" w:rsidRPr="00A1276F" w:rsidRDefault="00977545" w:rsidP="00977545">
      <w:pPr>
        <w:shd w:val="clear" w:color="auto" w:fill="FFFFFF"/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Zobowiązuję wszystkich nauczycieli w okresie od dnia 25 marca 2020 r. do dnia 10 kwietnia 2020 r. do realizowania kształcenia na odległość z uwzględnieniem zasad bezpiecznego i higienicznego korzystania przez uczniów z urządzeń umożliwiających komunikację elektroniczną, możliwości psychofizycznych ucznia, jego wieku i etapu edukacyjnego.</w:t>
      </w:r>
    </w:p>
    <w:p w:rsidR="00977545" w:rsidRPr="00B11B64" w:rsidRDefault="00977545" w:rsidP="00977545">
      <w:pPr>
        <w:shd w:val="clear" w:color="auto" w:fill="FFFFFF"/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Lekcje rozpoczynają się  zgodnie z planem lekcji.</w:t>
      </w:r>
    </w:p>
    <w:p w:rsidR="00977545" w:rsidRPr="00B11B64" w:rsidRDefault="00977545" w:rsidP="009775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A12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2</w:t>
      </w:r>
    </w:p>
    <w:p w:rsidR="00977545" w:rsidRPr="00A1276F" w:rsidRDefault="00977545" w:rsidP="00977545">
      <w:pPr>
        <w:shd w:val="clear" w:color="auto" w:fill="FFFFFF"/>
        <w:spacing w:after="0" w:line="240" w:lineRule="auto"/>
        <w:ind w:left="57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Zajęcia z wykorzystaniem metod i technik kształcenia na odległość 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realizowane z wykorzystaniem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platformy MS </w:t>
      </w:r>
      <w:proofErr w:type="spellStart"/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Teams</w:t>
      </w:r>
      <w:proofErr w:type="spellEnd"/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977545" w:rsidRPr="00A1276F" w:rsidRDefault="00977545" w:rsidP="0097754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28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dziennika elektronicznego  „</w:t>
      </w:r>
      <w:proofErr w:type="spellStart"/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Vulcan</w:t>
      </w:r>
      <w:proofErr w:type="spellEnd"/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</w:p>
    <w:p w:rsidR="00977545" w:rsidRPr="00A1276F" w:rsidRDefault="00977545" w:rsidP="0097754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platform edukacyjnych zalecanych przez MEN,</w:t>
      </w:r>
    </w:p>
    <w:p w:rsidR="00977545" w:rsidRPr="00A1276F" w:rsidRDefault="00977545" w:rsidP="0097754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materiałów dostępnych na edukacyjnych stronach internetowych,</w:t>
      </w:r>
    </w:p>
    <w:p w:rsidR="00977545" w:rsidRPr="00A1276F" w:rsidRDefault="00977545" w:rsidP="0097754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środków komunikacji elektronicznej (</w:t>
      </w:r>
      <w:r w:rsidRPr="00A1276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emaile, portale </w:t>
      </w:r>
      <w:proofErr w:type="spellStart"/>
      <w:r w:rsidRPr="00A1276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społecznościowe</w:t>
      </w:r>
      <w:proofErr w:type="spellEnd"/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) zapewniających wymianę informacji między nauczycielem, uczniem i rodzicem.</w:t>
      </w:r>
    </w:p>
    <w:p w:rsidR="00977545" w:rsidRPr="00B11B64" w:rsidRDefault="00977545" w:rsidP="00977545">
      <w:pPr>
        <w:shd w:val="clear" w:color="auto" w:fill="FFFFFF"/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M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ając na uwadze między innymi: możliwości psychofizyczne uczniów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ich 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intensywn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 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wysił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umysłow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 i 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ograniczenia wynikające ze specyfiki zajęć 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opuszczam możliwość modyfikacji treści nauczania do zrealizowania w ramach nauczanych przedmiotów lub innych zajęć w 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w/w 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okresie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   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 </w:t>
      </w:r>
      <w:r w:rsidRPr="00A1276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z zachowaniem podstawy programowej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</w:p>
    <w:p w:rsidR="00977545" w:rsidRPr="00B11B64" w:rsidRDefault="00977545" w:rsidP="009775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A12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3</w:t>
      </w:r>
    </w:p>
    <w:p w:rsidR="00977545" w:rsidRPr="00A1276F" w:rsidRDefault="00977545" w:rsidP="00977545">
      <w:pPr>
        <w:pStyle w:val="Akapitzlist"/>
        <w:shd w:val="clear" w:color="auto" w:fill="FFFFFF"/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1.W czasie obowiązywania niniejszego zarządzenia zasady oceniania określa Statut Szkoły            </w:t>
      </w:r>
    </w:p>
    <w:p w:rsidR="00977545" w:rsidRPr="00A1276F" w:rsidRDefault="00977545" w:rsidP="00977545">
      <w:pPr>
        <w:pStyle w:val="Akapitzlist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 przedmiotowe systemy oceniania. </w:t>
      </w:r>
    </w:p>
    <w:p w:rsidR="00977545" w:rsidRPr="00A1276F" w:rsidRDefault="00977545" w:rsidP="00977545">
      <w:pPr>
        <w:shd w:val="clear" w:color="auto" w:fill="FFFFFF"/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</w:t>
      </w:r>
      <w:r w:rsidRPr="00A1276F">
        <w:rPr>
          <w:rFonts w:ascii="Times New Roman" w:hAnsi="Times New Roman" w:cs="Times New Roman"/>
          <w:sz w:val="24"/>
          <w:szCs w:val="24"/>
        </w:rPr>
        <w:t xml:space="preserve"> Monitorowanie postępów uczniów , weryfikacja wiedzy i umiejętności uczniów, informowanie  uczniów i rodziców o ocenach odbywa się poprzez dostępne formy zdalnego nauczania:</w:t>
      </w:r>
    </w:p>
    <w:p w:rsidR="00977545" w:rsidRPr="00A1276F" w:rsidRDefault="00977545" w:rsidP="00977545">
      <w:pPr>
        <w:shd w:val="clear" w:color="auto" w:fill="FFFFFF"/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Uczeń oraz rodzic/opiekun prawny ma możliwość konsultacji z nauczycielem przez </w:t>
      </w: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elektroniczne środki komunikacji</w:t>
      </w: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977545" w:rsidRPr="00B11B64" w:rsidRDefault="00977545" w:rsidP="00977545">
      <w:pPr>
        <w:shd w:val="clear" w:color="auto" w:fill="FFFFFF"/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</w:t>
      </w:r>
      <w:r w:rsidRPr="00A1276F">
        <w:rPr>
          <w:rFonts w:ascii="Times New Roman" w:hAnsi="Times New Roman" w:cs="Times New Roman"/>
          <w:sz w:val="24"/>
          <w:szCs w:val="24"/>
        </w:rPr>
        <w:t xml:space="preserve"> W w/w okresie  realizacja obowiązku odbywa się na podstawie aktywności uczniów na ustalonych sposobach zdalnego nauczania (logowanie, odbieranie wiadomości , wykonywania zlecanych zadań i informacji zwrotnej do nauczycieli).</w:t>
      </w:r>
    </w:p>
    <w:p w:rsidR="00977545" w:rsidRPr="00B11B64" w:rsidRDefault="00977545" w:rsidP="009775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A12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4</w:t>
      </w:r>
    </w:p>
    <w:p w:rsidR="00977545" w:rsidRPr="00B11B64" w:rsidRDefault="00977545" w:rsidP="00977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 Zarządzenie obowiązuje od 25 marca 2020 r. do 10 kwietnia 2020 r.</w:t>
      </w:r>
    </w:p>
    <w:p w:rsidR="00977545" w:rsidRPr="00B11B64" w:rsidRDefault="00977545" w:rsidP="00977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77545" w:rsidRPr="00B11B64" w:rsidRDefault="00977545" w:rsidP="00977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Zobowiązuję nauczycieli do zapoznania się z zarządzeniem i przyjęcia go do realizacji </w:t>
      </w:r>
    </w:p>
    <w:p w:rsidR="00977545" w:rsidRPr="00B11B64" w:rsidRDefault="00977545" w:rsidP="009775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B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E64C35" w:rsidRDefault="00E64C35"/>
    <w:sectPr w:rsidR="00E64C35" w:rsidSect="0012734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7980"/>
    <w:multiLevelType w:val="hybridMultilevel"/>
    <w:tmpl w:val="CFB620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545"/>
    <w:rsid w:val="00045256"/>
    <w:rsid w:val="00051E16"/>
    <w:rsid w:val="00074CF7"/>
    <w:rsid w:val="00093E35"/>
    <w:rsid w:val="00094144"/>
    <w:rsid w:val="000F4783"/>
    <w:rsid w:val="001140BD"/>
    <w:rsid w:val="001B1E3F"/>
    <w:rsid w:val="001D4999"/>
    <w:rsid w:val="00223E8B"/>
    <w:rsid w:val="002F6020"/>
    <w:rsid w:val="00485444"/>
    <w:rsid w:val="004B0A27"/>
    <w:rsid w:val="00565486"/>
    <w:rsid w:val="005C4C5B"/>
    <w:rsid w:val="005F097E"/>
    <w:rsid w:val="007117D6"/>
    <w:rsid w:val="008570CE"/>
    <w:rsid w:val="009459FD"/>
    <w:rsid w:val="00977545"/>
    <w:rsid w:val="009B58F6"/>
    <w:rsid w:val="00AB2BB1"/>
    <w:rsid w:val="00BB4452"/>
    <w:rsid w:val="00C65803"/>
    <w:rsid w:val="00C963F6"/>
    <w:rsid w:val="00CB6873"/>
    <w:rsid w:val="00DD4A17"/>
    <w:rsid w:val="00DD5977"/>
    <w:rsid w:val="00E64C35"/>
    <w:rsid w:val="00E85E0D"/>
    <w:rsid w:val="00FB0240"/>
    <w:rsid w:val="00FB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545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Gabinet</cp:lastModifiedBy>
  <cp:revision>1</cp:revision>
  <dcterms:created xsi:type="dcterms:W3CDTF">2020-03-25T07:56:00Z</dcterms:created>
  <dcterms:modified xsi:type="dcterms:W3CDTF">2020-03-25T07:56:00Z</dcterms:modified>
</cp:coreProperties>
</file>